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جدول چک‌لیست فنی نصب تجهیزات آشپزخانه صنعتی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آیتم بررسی</w:t>
            </w:r>
          </w:p>
        </w:tc>
        <w:tc>
          <w:tcPr>
            <w:tcW w:type="dxa" w:w="2880"/>
          </w:tcPr>
          <w:p>
            <w:r>
              <w:t>وضعیت باید باشد</w:t>
            </w:r>
          </w:p>
        </w:tc>
        <w:tc>
          <w:tcPr>
            <w:tcW w:type="dxa" w:w="2880"/>
          </w:tcPr>
          <w:p>
            <w:r>
              <w:t>چک شده؟</w:t>
            </w:r>
          </w:p>
        </w:tc>
      </w:tr>
      <w:tr>
        <w:tc>
          <w:tcPr>
            <w:tcW w:type="dxa" w:w="2880"/>
          </w:tcPr>
          <w:p>
            <w:r>
              <w:t>تطابق ولتاژ دستگاه با برق محیط</w:t>
            </w:r>
          </w:p>
        </w:tc>
        <w:tc>
          <w:tcPr>
            <w:tcW w:type="dxa" w:w="2880"/>
          </w:tcPr>
          <w:p>
            <w:r>
              <w:t>بله – مطابق با دفترچه فنی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نصب ارت و محافظ برق</w:t>
            </w:r>
          </w:p>
        </w:tc>
        <w:tc>
          <w:tcPr>
            <w:tcW w:type="dxa" w:w="2880"/>
          </w:tcPr>
          <w:p>
            <w:r>
              <w:t>برای همه تجهیزات برقی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تست نشت گاز</w:t>
            </w:r>
          </w:p>
        </w:tc>
        <w:tc>
          <w:tcPr>
            <w:tcW w:type="dxa" w:w="2880"/>
          </w:tcPr>
          <w:p>
            <w:r>
              <w:t>بدون نشتی و دارای بست ایمن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تراز بودن تمام تجهیزات</w:t>
            </w:r>
          </w:p>
        </w:tc>
        <w:tc>
          <w:tcPr>
            <w:tcW w:type="dxa" w:w="2880"/>
          </w:tcPr>
          <w:p>
            <w:r>
              <w:t>بله – بدون لرزش یا شیب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فاصله تجهیزات از دیوار</w:t>
            </w:r>
          </w:p>
        </w:tc>
        <w:tc>
          <w:tcPr>
            <w:tcW w:type="dxa" w:w="2880"/>
          </w:tcPr>
          <w:p>
            <w:r>
              <w:t>حداقل ۱۰ سانتی‌متر یا طبق نیاز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نصب و تست شیر قطع اضطراری</w:t>
            </w:r>
          </w:p>
        </w:tc>
        <w:tc>
          <w:tcPr>
            <w:tcW w:type="dxa" w:w="2880"/>
          </w:tcPr>
          <w:p>
            <w:r>
              <w:t>گاز و برق هر دو نصب شده‌اند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عملکرد صحیح دستگاه‌ها</w:t>
            </w:r>
          </w:p>
        </w:tc>
        <w:tc>
          <w:tcPr>
            <w:tcW w:type="dxa" w:w="2880"/>
          </w:tcPr>
          <w:p>
            <w:r>
              <w:t>تست کامل روشن / خاموش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لوله‌کشی آب و فاضلاب</w:t>
            </w:r>
          </w:p>
        </w:tc>
        <w:tc>
          <w:tcPr>
            <w:tcW w:type="dxa" w:w="2880"/>
          </w:tcPr>
          <w:p>
            <w:r>
              <w:t>بدون نشتی، با شیب مناسب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آموزش به پرسنل</w:t>
            </w:r>
          </w:p>
        </w:tc>
        <w:tc>
          <w:tcPr>
            <w:tcW w:type="dxa" w:w="2880"/>
          </w:tcPr>
          <w:p>
            <w:r>
              <w:t>داده شده و تأیید شده است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